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 w:cs="仿宋_GB2312"/>
          <w:b/>
          <w:bCs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spacing w:val="8"/>
          <w:sz w:val="32"/>
          <w:szCs w:val="32"/>
          <w:shd w:val="clear" w:color="auto" w:fill="FFFFFF"/>
        </w:rPr>
        <w:t>附件2</w:t>
      </w:r>
    </w:p>
    <w:p>
      <w:pPr>
        <w:jc w:val="center"/>
        <w:rPr>
          <w:rFonts w:ascii="宋体" w:hAnsi="宋体" w:eastAsia="宋体" w:cs="宋体"/>
          <w:b/>
          <w:w w:val="90"/>
          <w:sz w:val="44"/>
          <w:szCs w:val="44"/>
        </w:rPr>
      </w:pPr>
      <w:r>
        <w:rPr>
          <w:rFonts w:hint="eastAsia" w:ascii="宋体" w:hAnsi="宋体" w:eastAsia="宋体" w:cs="宋体"/>
          <w:b/>
          <w:w w:val="90"/>
          <w:sz w:val="44"/>
          <w:szCs w:val="44"/>
        </w:rPr>
        <w:t>医药代表诚信廉洁承诺书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为进一步加强医疗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  <w:lang w:val="en-US" w:eastAsia="zh-CN"/>
        </w:rPr>
        <w:t>机构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行风建设，有效防范商业贿赂行为，营造公平交易、诚实守信的购销环境，维护医疗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  <w:lang w:val="en-US" w:eastAsia="zh-CN"/>
        </w:rPr>
        <w:t>机构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医疗、管理工作的正常秩序,保障广大患者的健康和利益,特作如下承诺：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一、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未经备案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不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开展学术推广等活动；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二、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未经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医疗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  <w:lang w:val="en-US" w:eastAsia="zh-CN"/>
        </w:rPr>
        <w:t>机构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同意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不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开展学术推广等活动；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三、不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承担药品、医疗器械销售任务，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  <w:lang w:val="en-US" w:eastAsia="zh-CN"/>
        </w:rPr>
        <w:t>不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实施收款和处理购销票据等销售行为；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四、不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参与统计医生个人开具的药品处方数量或使用的医疗器械数量；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五、不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对医疗机构内设部门和个人直接提供捐赠、资助、赞助；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六、不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误导医生使用药品或医疗器械，夸大或者误导疗效，隐匿药品已知的不良反应信息（医疗器械已知的不良事件信息）或者隐瞒医生反馈的不良反应（事件）信息；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七、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  <w:lang w:val="en-US" w:eastAsia="zh-CN"/>
        </w:rPr>
        <w:t>无</w:t>
      </w:r>
      <w:r>
        <w:rPr>
          <w:rFonts w:ascii="宋体" w:hAnsi="宋体" w:cs="宋体"/>
          <w:spacing w:val="8"/>
          <w:sz w:val="28"/>
          <w:szCs w:val="28"/>
          <w:shd w:val="clear" w:color="auto" w:fill="FFFFFF"/>
        </w:rPr>
        <w:t>其他干预或者影响临床合理用药的行为</w:t>
      </w: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。</w:t>
      </w:r>
    </w:p>
    <w:p>
      <w:pPr>
        <w:spacing w:line="560" w:lineRule="exact"/>
        <w:ind w:firstLine="592" w:firstLineChars="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如有违反上述承诺，我愿意接受医疗机构通报、约谈以及停止使用药品/器械产品等处理，以及执法执纪部门的其他处理。</w:t>
      </w:r>
    </w:p>
    <w:p>
      <w:pPr>
        <w:spacing w:line="560" w:lineRule="exact"/>
        <w:ind w:firstLine="3552" w:firstLineChars="1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</w:p>
    <w:p>
      <w:pPr>
        <w:spacing w:line="560" w:lineRule="exact"/>
        <w:ind w:firstLine="3552" w:firstLineChars="1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公司名称（盖章）：</w:t>
      </w:r>
    </w:p>
    <w:p>
      <w:pPr>
        <w:spacing w:line="560" w:lineRule="exact"/>
        <w:ind w:firstLine="3552" w:firstLineChars="1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医药代表（签名）：</w:t>
      </w:r>
    </w:p>
    <w:p>
      <w:pPr>
        <w:spacing w:line="560" w:lineRule="exact"/>
        <w:ind w:firstLine="3552" w:firstLineChars="1200"/>
        <w:rPr>
          <w:rFonts w:ascii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联系电话：</w:t>
      </w:r>
    </w:p>
    <w:p>
      <w:pPr>
        <w:spacing w:line="560" w:lineRule="exact"/>
        <w:ind w:firstLine="3552" w:firstLineChars="1200"/>
      </w:pPr>
      <w:r>
        <w:rPr>
          <w:rFonts w:hint="eastAsia" w:ascii="宋体" w:hAnsi="宋体" w:cs="宋体"/>
          <w:spacing w:val="8"/>
          <w:sz w:val="28"/>
          <w:szCs w:val="28"/>
          <w:shd w:val="clear" w:color="auto" w:fill="FFFFFF"/>
        </w:rPr>
        <w:t>承诺日期：</w:t>
      </w:r>
    </w:p>
    <w:p>
      <w:bookmarkStart w:id="0" w:name="_GoBack"/>
      <w:bookmarkEnd w:id="0"/>
    </w:p>
    <w:sectPr>
      <w:pgSz w:w="11906" w:h="16838"/>
      <w:pgMar w:top="986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1MzllMzJmZGM3ODk1YTUyYjY3YjNkZGU3YjVjMmMifQ=="/>
  </w:docVars>
  <w:rsids>
    <w:rsidRoot w:val="7A5D03AD"/>
    <w:rsid w:val="5E596B3D"/>
    <w:rsid w:val="7A5D0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2024-06-06T07:31:00Z</dcterms:created>
  <dc:creator>飞翔的希望</dc:creator>
  <cp:lastModifiedBy>飞翔的希望</cp:lastModifiedBy>
  <dcterms:modified xsi:type="dcterms:W3CDTF">2024-06-06T07:32:13Z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8DCC79AEAC44488C90520002D6623D8F_11</vt:lpwstr>
  </property>
</Properties>
</file>